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6501A8" w14:textId="3A192347" w:rsidR="0036686D" w:rsidRPr="00FC72C9" w:rsidRDefault="00037374" w:rsidP="0036686D">
      <w:pPr>
        <w:widowControl/>
        <w:spacing w:line="0" w:lineRule="atLeast"/>
        <w:jc w:val="center"/>
        <w:rPr>
          <w:rFonts w:ascii="微軟正黑體" w:eastAsia="微軟正黑體" w:hAnsi="微軟正黑體"/>
          <w:b/>
          <w:szCs w:val="24"/>
        </w:rPr>
      </w:pPr>
      <w:r>
        <w:rPr>
          <w:rFonts w:ascii="微軟正黑體" w:eastAsia="微軟正黑體" w:hAnsi="微軟正黑體" w:hint="eastAsia"/>
          <w:b/>
          <w:sz w:val="44"/>
          <w:szCs w:val="44"/>
        </w:rPr>
        <w:t>方俊工程有限</w:t>
      </w:r>
      <w:r w:rsidR="0036686D" w:rsidRPr="008E0EDA">
        <w:rPr>
          <w:rFonts w:ascii="微軟正黑體" w:eastAsia="微軟正黑體" w:hAnsi="微軟正黑體"/>
          <w:b/>
          <w:sz w:val="44"/>
          <w:szCs w:val="44"/>
        </w:rPr>
        <w:t>公</w:t>
      </w:r>
      <w:r>
        <w:rPr>
          <w:rFonts w:ascii="微軟正黑體" w:eastAsia="微軟正黑體" w:hAnsi="微軟正黑體" w:hint="eastAsia"/>
          <w:b/>
          <w:sz w:val="44"/>
          <w:szCs w:val="44"/>
        </w:rPr>
        <w:t>司實習相關</w:t>
      </w:r>
      <w:r w:rsidR="0036686D" w:rsidRPr="008E0EDA">
        <w:rPr>
          <w:rFonts w:ascii="微軟正黑體" w:eastAsia="微軟正黑體" w:hAnsi="微軟正黑體"/>
          <w:b/>
          <w:sz w:val="44"/>
          <w:szCs w:val="44"/>
        </w:rPr>
        <w:t>簡介</w:t>
      </w:r>
    </w:p>
    <w:tbl>
      <w:tblPr>
        <w:tblW w:w="500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1"/>
        <w:gridCol w:w="4665"/>
        <w:gridCol w:w="1773"/>
        <w:gridCol w:w="1609"/>
      </w:tblGrid>
      <w:tr w:rsidR="0036686D" w:rsidRPr="00315F6D" w14:paraId="70CF864F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5FFD3783" w14:textId="77777777" w:rsidR="0036686D" w:rsidRPr="00315F6D" w:rsidRDefault="0036686D" w:rsidP="002A1D41">
            <w:pPr>
              <w:spacing w:line="500" w:lineRule="exac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公司名稱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1047803F" w14:textId="552758F9" w:rsidR="0036686D" w:rsidRPr="00037374" w:rsidRDefault="00037374" w:rsidP="002A1D41">
            <w:pPr>
              <w:spacing w:line="500" w:lineRule="exact"/>
              <w:rPr>
                <w:rFonts w:asciiTheme="majorEastAsia" w:eastAsiaTheme="majorEastAsia" w:hAnsiTheme="majorEastAsia"/>
                <w:color w:val="FF0000"/>
                <w:sz w:val="28"/>
                <w:szCs w:val="28"/>
              </w:rPr>
            </w:pPr>
            <w:r w:rsidRPr="00037374">
              <w:rPr>
                <w:rFonts w:asciiTheme="majorEastAsia" w:eastAsiaTheme="majorEastAsia" w:hAnsiTheme="majorEastAsia" w:hint="eastAsia"/>
                <w:color w:val="000000" w:themeColor="text1"/>
                <w:sz w:val="28"/>
                <w:szCs w:val="28"/>
              </w:rPr>
              <w:t>方俊工程有限公司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220FBAB1" w14:textId="77777777" w:rsidR="0036686D" w:rsidRPr="00315F6D" w:rsidRDefault="0036686D" w:rsidP="002A1D41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000000"/>
                <w:sz w:val="22"/>
              </w:rPr>
            </w:pPr>
            <w:r w:rsidRPr="00315F6D">
              <w:rPr>
                <w:rFonts w:ascii="微軟正黑體" w:eastAsia="微軟正黑體" w:hAnsi="微軟正黑體"/>
                <w:color w:val="000000"/>
                <w:sz w:val="22"/>
              </w:rPr>
              <w:t>攤位編號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5079EEEB" w14:textId="10213671" w:rsidR="0036686D" w:rsidRPr="00315F6D" w:rsidRDefault="0036686D" w:rsidP="002A1D41">
            <w:pPr>
              <w:spacing w:line="500" w:lineRule="exact"/>
              <w:jc w:val="center"/>
              <w:rPr>
                <w:rFonts w:ascii="微軟正黑體" w:eastAsia="微軟正黑體" w:hAnsi="微軟正黑體"/>
                <w:color w:val="FF0000"/>
                <w:sz w:val="22"/>
              </w:rPr>
            </w:pPr>
          </w:p>
        </w:tc>
      </w:tr>
      <w:tr w:rsidR="0036686D" w:rsidRPr="00315F6D" w14:paraId="73494799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646075D7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公司地址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440EE65" w14:textId="77777777" w:rsidR="0036686D" w:rsidRDefault="00037374" w:rsidP="002A1D41">
            <w:pPr>
              <w:spacing w:line="0" w:lineRule="atLeast"/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雲林縣麥寮鄉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之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1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號台塑工業園區</w:t>
            </w:r>
          </w:p>
          <w:p w14:paraId="7F6B81C6" w14:textId="77777777" w:rsidR="00037374" w:rsidRDefault="00037374" w:rsidP="002A1D41">
            <w:pPr>
              <w:spacing w:line="0" w:lineRule="atLeast"/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</w:pP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新竹市東區新安路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2</w:t>
            </w:r>
            <w:r>
              <w:rPr>
                <w:rFonts w:ascii="Arial" w:hAnsi="Arial" w:cs="Arial"/>
                <w:color w:val="202124"/>
                <w:sz w:val="21"/>
                <w:szCs w:val="21"/>
                <w:shd w:val="clear" w:color="auto" w:fill="FFFFFF"/>
              </w:rPr>
              <w:t>號</w:t>
            </w:r>
            <w:r>
              <w:rPr>
                <w:rFonts w:ascii="Arial" w:hAnsi="Arial" w:cs="Arial" w:hint="eastAsia"/>
                <w:color w:val="202124"/>
                <w:sz w:val="21"/>
                <w:szCs w:val="21"/>
                <w:shd w:val="clear" w:color="auto" w:fill="FFFFFF"/>
              </w:rPr>
              <w:t>(</w:t>
            </w:r>
            <w:r>
              <w:rPr>
                <w:rFonts w:ascii="Arial" w:hAnsi="Arial" w:cs="Arial" w:hint="eastAsia"/>
                <w:color w:val="202124"/>
                <w:sz w:val="21"/>
                <w:szCs w:val="21"/>
                <w:shd w:val="clear" w:color="auto" w:fill="FFFFFF"/>
              </w:rPr>
              <w:t>新竹科學園區</w:t>
            </w:r>
            <w:r>
              <w:rPr>
                <w:rFonts w:ascii="Arial" w:hAnsi="Arial" w:cs="Arial" w:hint="eastAsia"/>
                <w:color w:val="202124"/>
                <w:sz w:val="21"/>
                <w:szCs w:val="21"/>
                <w:shd w:val="clear" w:color="auto" w:fill="FFFFFF"/>
              </w:rPr>
              <w:t>)</w:t>
            </w:r>
          </w:p>
          <w:p w14:paraId="63959DBB" w14:textId="5D7548C9" w:rsidR="00037374" w:rsidRPr="00315F6D" w:rsidRDefault="00037374" w:rsidP="002A1D41">
            <w:pPr>
              <w:spacing w:line="0" w:lineRule="atLeast"/>
              <w:rPr>
                <w:rFonts w:ascii="微軟正黑體" w:eastAsia="微軟正黑體" w:hAnsi="微軟正黑體" w:hint="eastAsia"/>
                <w:color w:val="FF0000"/>
                <w:sz w:val="22"/>
              </w:rPr>
            </w:pPr>
            <w:r>
              <w:rPr>
                <w:rFonts w:ascii="微軟正黑體" w:eastAsia="微軟正黑體" w:hAnsi="微軟正黑體" w:hint="eastAsia"/>
                <w:color w:val="FF0000"/>
                <w:sz w:val="22"/>
              </w:rPr>
              <w:t>共兩個地點,可自行選擇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7DD10CF6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統一編號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57EB2723" w14:textId="74204285" w:rsidR="0036686D" w:rsidRPr="00315F6D" w:rsidRDefault="00037374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>
              <w:rPr>
                <w:rFonts w:ascii="微軟正黑體" w:eastAsia="微軟正黑體" w:hAnsi="微軟正黑體" w:hint="eastAsia"/>
                <w:sz w:val="22"/>
              </w:rPr>
              <w:t>59007916</w:t>
            </w:r>
          </w:p>
        </w:tc>
      </w:tr>
      <w:tr w:rsidR="0036686D" w:rsidRPr="00315F6D" w14:paraId="23E1E46A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5D4CA946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負責人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6106C376" w14:textId="22923978" w:rsidR="0036686D" w:rsidRPr="00315F6D" w:rsidRDefault="00037374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color w:val="FF0000"/>
                <w:sz w:val="22"/>
              </w:rPr>
            </w:pPr>
            <w:r w:rsidRPr="00037374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黃淵麟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5B856852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員工人數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2800058E" w14:textId="0C051082" w:rsidR="0036686D" w:rsidRPr="00315F6D" w:rsidRDefault="00037374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>
              <w:rPr>
                <w:rFonts w:ascii="微軟正黑體" w:eastAsia="微軟正黑體" w:hAnsi="微軟正黑體" w:hint="eastAsia"/>
                <w:sz w:val="22"/>
              </w:rPr>
              <w:t>50</w:t>
            </w:r>
          </w:p>
        </w:tc>
      </w:tr>
      <w:tr w:rsidR="0036686D" w:rsidRPr="00315F6D" w14:paraId="13F4906A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2C048974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連絡人</w:t>
            </w:r>
          </w:p>
        </w:tc>
        <w:tc>
          <w:tcPr>
            <w:tcW w:w="2460" w:type="pct"/>
            <w:shd w:val="clear" w:color="auto" w:fill="auto"/>
            <w:vAlign w:val="center"/>
          </w:tcPr>
          <w:p w14:paraId="451A03E7" w14:textId="2C10A2E9" w:rsidR="0036686D" w:rsidRPr="00315F6D" w:rsidRDefault="00037374" w:rsidP="00037374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sz w:val="22"/>
              </w:rPr>
            </w:pPr>
            <w:proofErr w:type="gramStart"/>
            <w:r>
              <w:rPr>
                <w:rFonts w:ascii="微軟正黑體" w:eastAsia="微軟正黑體" w:hAnsi="微軟正黑體" w:hint="eastAsia"/>
                <w:sz w:val="22"/>
              </w:rPr>
              <w:t>鍾</w:t>
            </w:r>
            <w:proofErr w:type="gramEnd"/>
            <w:r>
              <w:rPr>
                <w:rFonts w:ascii="微軟正黑體" w:eastAsia="微軟正黑體" w:hAnsi="微軟正黑體" w:hint="eastAsia"/>
                <w:sz w:val="22"/>
              </w:rPr>
              <w:t>小姐</w:t>
            </w:r>
          </w:p>
        </w:tc>
        <w:tc>
          <w:tcPr>
            <w:tcW w:w="852" w:type="pct"/>
            <w:shd w:val="clear" w:color="auto" w:fill="auto"/>
            <w:vAlign w:val="center"/>
          </w:tcPr>
          <w:p w14:paraId="121489D1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連絡電話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38F7C2AF" w14:textId="64EB7DE2" w:rsidR="0036686D" w:rsidRPr="00EC4DD2" w:rsidRDefault="00EC4DD2" w:rsidP="002A1D41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sz w:val="22"/>
              </w:rPr>
            </w:pPr>
            <w:r>
              <w:rPr>
                <w:rFonts w:ascii="微軟正黑體" w:eastAsia="微軟正黑體" w:hAnsi="微軟正黑體" w:hint="eastAsia"/>
                <w:sz w:val="22"/>
              </w:rPr>
              <w:t>03-5833339</w:t>
            </w:r>
          </w:p>
        </w:tc>
      </w:tr>
      <w:tr w:rsidR="0036686D" w:rsidRPr="00315F6D" w14:paraId="52B956C8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2854E802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E-mail</w:t>
            </w:r>
          </w:p>
        </w:tc>
        <w:tc>
          <w:tcPr>
            <w:tcW w:w="4176" w:type="pct"/>
            <w:gridSpan w:val="3"/>
            <w:shd w:val="clear" w:color="auto" w:fill="auto"/>
            <w:vAlign w:val="center"/>
          </w:tcPr>
          <w:p w14:paraId="5C5562BA" w14:textId="4A90B1D6" w:rsidR="00037374" w:rsidRPr="00315F6D" w:rsidRDefault="00037374" w:rsidP="00037374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sz w:val="22"/>
              </w:rPr>
            </w:pPr>
            <w:r>
              <w:rPr>
                <w:rFonts w:ascii="微軟正黑體" w:eastAsia="微軟正黑體" w:hAnsi="微軟正黑體"/>
                <w:sz w:val="22"/>
              </w:rPr>
              <w:t>b59007916@gmail.com</w:t>
            </w:r>
          </w:p>
        </w:tc>
      </w:tr>
      <w:tr w:rsidR="0036686D" w:rsidRPr="00315F6D" w14:paraId="7CEAFDC6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2B430F00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公司網址     QR Code</w:t>
            </w:r>
          </w:p>
        </w:tc>
        <w:tc>
          <w:tcPr>
            <w:tcW w:w="4176" w:type="pct"/>
            <w:gridSpan w:val="3"/>
            <w:shd w:val="clear" w:color="auto" w:fill="auto"/>
            <w:vAlign w:val="center"/>
          </w:tcPr>
          <w:p w14:paraId="46A32C65" w14:textId="67D2121B" w:rsidR="0036686D" w:rsidRPr="00315F6D" w:rsidRDefault="00037374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037374">
              <w:rPr>
                <w:rFonts w:ascii="微軟正黑體" w:eastAsia="微軟正黑體" w:hAnsi="微軟正黑體"/>
                <w:sz w:val="22"/>
              </w:rPr>
              <w:t>https://taiwanfj.com/?lang=tw</w:t>
            </w:r>
          </w:p>
        </w:tc>
      </w:tr>
      <w:tr w:rsidR="0036686D" w:rsidRPr="00315F6D" w14:paraId="77E44472" w14:textId="77777777" w:rsidTr="002A1D41">
        <w:trPr>
          <w:trHeight w:val="1572"/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5E168206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服務項目</w:t>
            </w:r>
          </w:p>
        </w:tc>
        <w:tc>
          <w:tcPr>
            <w:tcW w:w="4176" w:type="pct"/>
            <w:gridSpan w:val="3"/>
            <w:shd w:val="clear" w:color="auto" w:fill="auto"/>
            <w:vAlign w:val="center"/>
          </w:tcPr>
          <w:p w14:paraId="13D352C0" w14:textId="77777777" w:rsidR="0036686D" w:rsidRPr="00037374" w:rsidRDefault="00037374" w:rsidP="002A1D41">
            <w:pPr>
              <w:spacing w:line="0" w:lineRule="atLeast"/>
              <w:rPr>
                <w:rFonts w:asciiTheme="majorEastAsia" w:eastAsiaTheme="majorEastAsia" w:hAnsiTheme="majorEastAsia"/>
                <w:color w:val="292929"/>
                <w:szCs w:val="24"/>
                <w:shd w:val="clear" w:color="auto" w:fill="FFFFFF"/>
              </w:rPr>
            </w:pP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工程人員: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安裝、維修建築物之電線管路與用電設備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、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配置照明燈具、開關插座安裝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、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 xml:space="preserve"> 拉線、配管之工程。</w:t>
            </w:r>
          </w:p>
          <w:p w14:paraId="20870C01" w14:textId="577F5D11" w:rsidR="00037374" w:rsidRPr="00037374" w:rsidRDefault="00037374" w:rsidP="002A1D41">
            <w:pPr>
              <w:spacing w:line="0" w:lineRule="atLeast"/>
              <w:rPr>
                <w:rFonts w:ascii="微軟正黑體" w:eastAsia="微軟正黑體" w:hAnsi="微軟正黑體" w:hint="eastAsia"/>
                <w:sz w:val="20"/>
                <w:szCs w:val="20"/>
              </w:rPr>
            </w:pPr>
            <w:r w:rsidRPr="00037374">
              <w:rPr>
                <w:rFonts w:asciiTheme="majorEastAsia" w:eastAsiaTheme="majorEastAsia" w:hAnsiTheme="majorEastAsia" w:hint="eastAsia"/>
                <w:szCs w:val="24"/>
              </w:rPr>
              <w:t>工安人員: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 xml:space="preserve"> 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執行廠區勞工安全衛生管理事宜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、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相關安全衛生事項督導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、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配合駐廠</w:t>
            </w:r>
            <w:proofErr w:type="gramStart"/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廠</w:t>
            </w:r>
            <w:proofErr w:type="gramEnd"/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區各種工安業務&amp;主管交辦事項。</w:t>
            </w:r>
          </w:p>
        </w:tc>
      </w:tr>
      <w:tr w:rsidR="0036686D" w:rsidRPr="00315F6D" w14:paraId="6F0B3835" w14:textId="77777777" w:rsidTr="002A1D41">
        <w:trPr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0B22D190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勞動權益</w:t>
            </w:r>
          </w:p>
        </w:tc>
        <w:tc>
          <w:tcPr>
            <w:tcW w:w="4176" w:type="pct"/>
            <w:gridSpan w:val="3"/>
            <w:shd w:val="clear" w:color="auto" w:fill="auto"/>
            <w:vAlign w:val="center"/>
          </w:tcPr>
          <w:p w14:paraId="51CE3670" w14:textId="130878E0" w:rsidR="0036686D" w:rsidRPr="00F86F8D" w:rsidRDefault="00EC4DD2" w:rsidP="002A1D41">
            <w:pPr>
              <w:spacing w:line="0" w:lineRule="atLeast"/>
              <w:rPr>
                <w:rFonts w:asciiTheme="majorEastAsia" w:eastAsiaTheme="majorEastAsia" w:hAnsiTheme="majorEastAsia"/>
                <w:color w:val="FF0000"/>
                <w:sz w:val="22"/>
              </w:rPr>
            </w:pPr>
            <w:r w:rsidRPr="00F86F8D">
              <w:rPr>
                <w:rFonts w:asciiTheme="majorEastAsia" w:eastAsiaTheme="majorEastAsia" w:hAnsiTheme="majorEastAsia" w:hint="eastAsia"/>
                <w:color w:val="292929"/>
                <w:shd w:val="clear" w:color="auto" w:fill="FFFFFF"/>
              </w:rPr>
              <w:t>勞保、健保、團體意外險、勞工退休金</w:t>
            </w:r>
          </w:p>
        </w:tc>
      </w:tr>
      <w:tr w:rsidR="0036686D" w:rsidRPr="00315F6D" w14:paraId="2FE12393" w14:textId="77777777" w:rsidTr="002A1D41">
        <w:trPr>
          <w:trHeight w:hRule="exact" w:val="567"/>
          <w:jc w:val="center"/>
        </w:trPr>
        <w:tc>
          <w:tcPr>
            <w:tcW w:w="824" w:type="pct"/>
            <w:vMerge w:val="restart"/>
            <w:shd w:val="clear" w:color="auto" w:fill="auto"/>
            <w:vAlign w:val="center"/>
          </w:tcPr>
          <w:p w14:paraId="1C783B13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福利制度</w:t>
            </w:r>
          </w:p>
        </w:tc>
        <w:tc>
          <w:tcPr>
            <w:tcW w:w="2460" w:type="pct"/>
            <w:vMerge w:val="restart"/>
            <w:shd w:val="clear" w:color="auto" w:fill="auto"/>
            <w:vAlign w:val="center"/>
          </w:tcPr>
          <w:p w14:paraId="4B7EF815" w14:textId="309DB3E9" w:rsidR="0036686D" w:rsidRPr="00F86F8D" w:rsidRDefault="00EC4DD2" w:rsidP="002A1D41">
            <w:pPr>
              <w:spacing w:line="0" w:lineRule="atLeast"/>
              <w:rPr>
                <w:rFonts w:asciiTheme="minorEastAsia" w:hAnsiTheme="minorEastAsia"/>
                <w:color w:val="FF0000"/>
                <w:sz w:val="22"/>
              </w:rPr>
            </w:pPr>
            <w:r w:rsidRPr="00F86F8D">
              <w:rPr>
                <w:rFonts w:asciiTheme="minorEastAsia" w:hAnsiTheme="minorEastAsia" w:hint="eastAsia"/>
                <w:color w:val="292929"/>
                <w:sz w:val="22"/>
                <w:shd w:val="clear" w:color="auto" w:fill="FFFFFF"/>
              </w:rPr>
              <w:t>端午獎金、中秋獎金、春節獎金、年終績效獎金、工作獎金新進人員教育訓練、證照課程補助免費宿舍、員工制服、公務機、尾牙聚餐</w:t>
            </w:r>
          </w:p>
        </w:tc>
        <w:tc>
          <w:tcPr>
            <w:tcW w:w="852" w:type="pct"/>
            <w:shd w:val="clear" w:color="auto" w:fill="auto"/>
            <w:tcFitText/>
            <w:vAlign w:val="center"/>
          </w:tcPr>
          <w:p w14:paraId="61000F99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kern w:val="20"/>
                <w:sz w:val="22"/>
              </w:rPr>
            </w:pPr>
            <w:r w:rsidRPr="00EC4DD2">
              <w:rPr>
                <w:rFonts w:ascii="微軟正黑體" w:eastAsia="微軟正黑體" w:hAnsi="微軟正黑體" w:hint="eastAsia"/>
                <w:spacing w:val="2"/>
                <w:w w:val="69"/>
                <w:kern w:val="0"/>
                <w:sz w:val="22"/>
              </w:rPr>
              <w:t>是否進用身心障礙人</w:t>
            </w:r>
            <w:r w:rsidRPr="00EC4DD2">
              <w:rPr>
                <w:rFonts w:ascii="微軟正黑體" w:eastAsia="微軟正黑體" w:hAnsi="微軟正黑體" w:hint="eastAsia"/>
                <w:spacing w:val="-7"/>
                <w:w w:val="69"/>
                <w:kern w:val="0"/>
                <w:sz w:val="22"/>
              </w:rPr>
              <w:t>員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5A6355D8" w14:textId="2ADBDD47" w:rsidR="0036686D" w:rsidRPr="00315F6D" w:rsidRDefault="0036686D" w:rsidP="002A1D41">
            <w:pPr>
              <w:spacing w:line="0" w:lineRule="atLeast"/>
              <w:rPr>
                <w:rFonts w:ascii="微軟正黑體" w:eastAsia="微軟正黑體" w:hAnsi="微軟正黑體"/>
                <w:color w:val="FF0000"/>
                <w:sz w:val="22"/>
              </w:rPr>
            </w:pPr>
            <w:r w:rsidRPr="00EC4DD2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否</w:t>
            </w:r>
          </w:p>
        </w:tc>
      </w:tr>
      <w:tr w:rsidR="0036686D" w:rsidRPr="00315F6D" w14:paraId="5D4F0941" w14:textId="77777777" w:rsidTr="002A1D41">
        <w:trPr>
          <w:trHeight w:hRule="exact" w:val="567"/>
          <w:jc w:val="center"/>
        </w:trPr>
        <w:tc>
          <w:tcPr>
            <w:tcW w:w="824" w:type="pct"/>
            <w:vMerge/>
            <w:shd w:val="clear" w:color="auto" w:fill="auto"/>
            <w:vAlign w:val="center"/>
          </w:tcPr>
          <w:p w14:paraId="6B1E8BA7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2460" w:type="pct"/>
            <w:vMerge/>
            <w:shd w:val="clear" w:color="auto" w:fill="auto"/>
            <w:vAlign w:val="center"/>
          </w:tcPr>
          <w:p w14:paraId="0DE069ED" w14:textId="77777777" w:rsidR="0036686D" w:rsidRPr="00315F6D" w:rsidRDefault="0036686D" w:rsidP="002A1D41">
            <w:pPr>
              <w:spacing w:line="0" w:lineRule="atLeast"/>
              <w:rPr>
                <w:rFonts w:ascii="微軟正黑體" w:eastAsia="微軟正黑體" w:hAnsi="微軟正黑體"/>
                <w:color w:val="FF0000"/>
                <w:sz w:val="22"/>
              </w:rPr>
            </w:pPr>
          </w:p>
        </w:tc>
        <w:tc>
          <w:tcPr>
            <w:tcW w:w="852" w:type="pct"/>
            <w:shd w:val="clear" w:color="auto" w:fill="auto"/>
            <w:tcFitText/>
            <w:vAlign w:val="center"/>
          </w:tcPr>
          <w:p w14:paraId="754C5E12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pacing w:val="15"/>
                <w:w w:val="61"/>
                <w:kern w:val="0"/>
                <w:sz w:val="22"/>
              </w:rPr>
            </w:pPr>
            <w:r w:rsidRPr="006E3C28">
              <w:rPr>
                <w:rFonts w:ascii="微軟正黑體" w:eastAsia="微軟正黑體" w:hAnsi="微軟正黑體" w:hint="eastAsia"/>
                <w:w w:val="99"/>
                <w:sz w:val="22"/>
              </w:rPr>
              <w:t>是否進用外籍</w:t>
            </w:r>
            <w:r w:rsidRPr="006E3C28">
              <w:rPr>
                <w:rFonts w:ascii="微軟正黑體" w:eastAsia="微軟正黑體" w:hAnsi="微軟正黑體" w:hint="eastAsia"/>
                <w:spacing w:val="6"/>
                <w:w w:val="99"/>
                <w:sz w:val="22"/>
              </w:rPr>
              <w:t>生</w:t>
            </w:r>
          </w:p>
        </w:tc>
        <w:tc>
          <w:tcPr>
            <w:tcW w:w="864" w:type="pct"/>
            <w:shd w:val="clear" w:color="auto" w:fill="auto"/>
            <w:vAlign w:val="center"/>
          </w:tcPr>
          <w:p w14:paraId="0DC1C27E" w14:textId="4789EE9D" w:rsidR="0036686D" w:rsidRPr="00315F6D" w:rsidRDefault="0036686D" w:rsidP="002A1D41">
            <w:pPr>
              <w:spacing w:line="0" w:lineRule="atLeast"/>
              <w:rPr>
                <w:rFonts w:ascii="微軟正黑體" w:eastAsia="微軟正黑體" w:hAnsi="微軟正黑體"/>
                <w:spacing w:val="15"/>
                <w:w w:val="61"/>
                <w:kern w:val="0"/>
                <w:sz w:val="22"/>
              </w:rPr>
            </w:pPr>
            <w:r w:rsidRPr="00EC4DD2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否</w:t>
            </w:r>
          </w:p>
        </w:tc>
      </w:tr>
      <w:tr w:rsidR="0036686D" w:rsidRPr="00315F6D" w14:paraId="4C4B2AD0" w14:textId="77777777" w:rsidTr="002A1D41">
        <w:trPr>
          <w:trHeight w:val="1256"/>
          <w:jc w:val="center"/>
        </w:trPr>
        <w:tc>
          <w:tcPr>
            <w:tcW w:w="824" w:type="pct"/>
            <w:shd w:val="clear" w:color="auto" w:fill="auto"/>
            <w:vAlign w:val="center"/>
          </w:tcPr>
          <w:p w14:paraId="3C22E645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sz w:val="22"/>
              </w:rPr>
              <w:t>公司簡介</w:t>
            </w:r>
          </w:p>
        </w:tc>
        <w:tc>
          <w:tcPr>
            <w:tcW w:w="4176" w:type="pct"/>
            <w:gridSpan w:val="3"/>
            <w:shd w:val="clear" w:color="auto" w:fill="auto"/>
            <w:vAlign w:val="center"/>
          </w:tcPr>
          <w:p w14:paraId="2610BDC5" w14:textId="77777777" w:rsidR="00EC4DD2" w:rsidRPr="00EC4DD2" w:rsidRDefault="00EC4DD2" w:rsidP="00EC4DD2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20" w:lineRule="atLeast"/>
              <w:rPr>
                <w:rFonts w:asciiTheme="majorEastAsia" w:eastAsiaTheme="majorEastAsia" w:hAnsiTheme="majorEastAsia" w:cs="細明體" w:hint="eastAsia"/>
                <w:color w:val="292929"/>
                <w:kern w:val="0"/>
                <w:szCs w:val="24"/>
              </w:rPr>
            </w:pPr>
            <w:r w:rsidRPr="00EC4DD2">
              <w:rPr>
                <w:rFonts w:asciiTheme="majorEastAsia" w:eastAsiaTheme="majorEastAsia" w:hAnsiTheme="majorEastAsia" w:cs="細明體" w:hint="eastAsia"/>
                <w:color w:val="292929"/>
                <w:kern w:val="0"/>
                <w:szCs w:val="24"/>
              </w:rPr>
              <w:t>本公司成立於民國106年，於短短幾年時間陸續與各大上市科技公司、外商企業公司工程上的穩定配合，重視服務品質及工作精神，也受到合作夥伴的肯定。</w:t>
            </w:r>
          </w:p>
          <w:p w14:paraId="12BF346E" w14:textId="52BA06BC" w:rsidR="0036686D" w:rsidRPr="00EB2B0A" w:rsidRDefault="00EC4DD2" w:rsidP="00EB2B0A">
            <w:pPr>
              <w:widowControl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 w:val="0"/>
              <w:spacing w:line="420" w:lineRule="atLeast"/>
              <w:rPr>
                <w:rFonts w:asciiTheme="majorEastAsia" w:eastAsiaTheme="majorEastAsia" w:hAnsiTheme="majorEastAsia" w:cs="細明體" w:hint="eastAsia"/>
                <w:color w:val="292929"/>
                <w:kern w:val="0"/>
                <w:szCs w:val="24"/>
              </w:rPr>
            </w:pPr>
            <w:r w:rsidRPr="00EC4DD2">
              <w:rPr>
                <w:rFonts w:asciiTheme="majorEastAsia" w:eastAsiaTheme="majorEastAsia" w:hAnsiTheme="majorEastAsia" w:cs="細明體" w:hint="eastAsia"/>
                <w:color w:val="292929"/>
                <w:kern w:val="0"/>
                <w:szCs w:val="24"/>
              </w:rPr>
              <w:t>我們重視每一位員工，除了有良好工作環境、也提供學習及成長的空間，只要你肯做、</w:t>
            </w:r>
            <w:proofErr w:type="gramStart"/>
            <w:r w:rsidRPr="00EC4DD2">
              <w:rPr>
                <w:rFonts w:asciiTheme="majorEastAsia" w:eastAsiaTheme="majorEastAsia" w:hAnsiTheme="majorEastAsia" w:cs="細明體" w:hint="eastAsia"/>
                <w:color w:val="292929"/>
                <w:kern w:val="0"/>
                <w:szCs w:val="24"/>
              </w:rPr>
              <w:t>肯學</w:t>
            </w:r>
            <w:proofErr w:type="gramEnd"/>
            <w:r w:rsidRPr="00EC4DD2">
              <w:rPr>
                <w:rFonts w:asciiTheme="majorEastAsia" w:eastAsiaTheme="majorEastAsia" w:hAnsiTheme="majorEastAsia" w:cs="細明體" w:hint="eastAsia"/>
                <w:color w:val="292929"/>
                <w:kern w:val="0"/>
                <w:szCs w:val="24"/>
              </w:rPr>
              <w:t>，方俊工程有限公司歡迎優秀的朋友一起加入。</w:t>
            </w:r>
          </w:p>
        </w:tc>
      </w:tr>
    </w:tbl>
    <w:p w14:paraId="7AB65902" w14:textId="77777777" w:rsidR="0036686D" w:rsidRPr="004059AE" w:rsidRDefault="0036686D" w:rsidP="0036686D">
      <w:pPr>
        <w:widowControl/>
        <w:rPr>
          <w:rFonts w:ascii="Times New Roman" w:eastAsia="標楷體" w:hAnsi="Times New Roman" w:cs="Times New Roman"/>
          <w:sz w:val="18"/>
          <w:szCs w:val="18"/>
        </w:rPr>
      </w:pPr>
    </w:p>
    <w:tbl>
      <w:tblPr>
        <w:tblW w:w="5000" w:type="pct"/>
        <w:jc w:val="center"/>
        <w:tblBorders>
          <w:top w:val="thinThickSmallGap" w:sz="12" w:space="0" w:color="auto"/>
          <w:left w:val="thinThickSmallGap" w:sz="12" w:space="0" w:color="auto"/>
          <w:bottom w:val="thickThinSmallGap" w:sz="12" w:space="0" w:color="auto"/>
          <w:right w:val="thickThinSmallGap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33"/>
        <w:gridCol w:w="509"/>
        <w:gridCol w:w="1795"/>
        <w:gridCol w:w="1804"/>
        <w:gridCol w:w="1418"/>
        <w:gridCol w:w="1467"/>
        <w:gridCol w:w="1052"/>
      </w:tblGrid>
      <w:tr w:rsidR="0036686D" w:rsidRPr="00315F6D" w14:paraId="50A95C28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40818DB3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kern w:val="0"/>
                <w:sz w:val="22"/>
              </w:rPr>
              <w:t>職務名稱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4525DC20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kern w:val="0"/>
                <w:sz w:val="22"/>
              </w:rPr>
              <w:t>人數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722B2864" w14:textId="1FA089A9" w:rsidR="0036686D" w:rsidRPr="00EC4DD2" w:rsidRDefault="0036686D" w:rsidP="00EC4DD2">
            <w:pPr>
              <w:spacing w:line="0" w:lineRule="atLeast"/>
              <w:jc w:val="center"/>
              <w:rPr>
                <w:rFonts w:ascii="微軟正黑體" w:eastAsia="微軟正黑體" w:hAnsi="微軟正黑體" w:hint="eastAsia"/>
                <w:kern w:val="0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kern w:val="0"/>
                <w:sz w:val="22"/>
              </w:rPr>
              <w:t>主要資格條件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70D3ED1E" w14:textId="7CD30292" w:rsidR="0036686D" w:rsidRPr="00F86F8D" w:rsidRDefault="0036686D" w:rsidP="00F86F8D">
            <w:pPr>
              <w:spacing w:line="300" w:lineRule="exact"/>
              <w:jc w:val="center"/>
              <w:rPr>
                <w:rFonts w:ascii="微軟正黑體" w:eastAsia="微軟正黑體" w:hAnsi="微軟正黑體" w:hint="eastAsia"/>
                <w:kern w:val="0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kern w:val="0"/>
                <w:sz w:val="22"/>
              </w:rPr>
              <w:t>待遇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0D3C9183" w14:textId="77777777" w:rsidR="0036686D" w:rsidRPr="004E01D5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315F6D">
              <w:rPr>
                <w:rFonts w:ascii="微軟正黑體" w:eastAsia="微軟正黑體" w:hAnsi="微軟正黑體" w:hint="eastAsia"/>
                <w:kern w:val="0"/>
                <w:sz w:val="22"/>
              </w:rPr>
              <w:t>工作內容</w:t>
            </w:r>
          </w:p>
        </w:tc>
        <w:tc>
          <w:tcPr>
            <w:tcW w:w="766" w:type="pct"/>
            <w:vAlign w:val="center"/>
          </w:tcPr>
          <w:p w14:paraId="67A6FA92" w14:textId="77777777" w:rsidR="0036686D" w:rsidRPr="004E01D5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kern w:val="0"/>
                <w:sz w:val="22"/>
              </w:rPr>
            </w:pPr>
            <w:r w:rsidRPr="00C200A4">
              <w:rPr>
                <w:rFonts w:ascii="微軟正黑體" w:eastAsia="微軟正黑體" w:hAnsi="微軟正黑體" w:hint="eastAsia"/>
                <w:kern w:val="0"/>
                <w:sz w:val="22"/>
              </w:rPr>
              <w:t>工作地點</w:t>
            </w:r>
          </w:p>
        </w:tc>
        <w:tc>
          <w:tcPr>
            <w:tcW w:w="549" w:type="pct"/>
            <w:vAlign w:val="center"/>
          </w:tcPr>
          <w:p w14:paraId="0BE7A4C9" w14:textId="77777777" w:rsidR="0036686D" w:rsidRPr="00315F6D" w:rsidRDefault="0036686D" w:rsidP="002A1D41">
            <w:pPr>
              <w:spacing w:line="0" w:lineRule="atLeast"/>
              <w:jc w:val="center"/>
              <w:rPr>
                <w:rFonts w:ascii="微軟正黑體" w:eastAsia="微軟正黑體" w:hAnsi="微軟正黑體"/>
                <w:kern w:val="0"/>
                <w:sz w:val="22"/>
                <w:highlight w:val="yellow"/>
              </w:rPr>
            </w:pPr>
            <w:r w:rsidRPr="00CE79C9">
              <w:rPr>
                <w:rFonts w:ascii="微軟正黑體" w:eastAsia="微軟正黑體" w:hAnsi="微軟正黑體" w:hint="eastAsia"/>
                <w:kern w:val="0"/>
                <w:sz w:val="22"/>
              </w:rPr>
              <w:t>備註</w:t>
            </w:r>
          </w:p>
        </w:tc>
      </w:tr>
      <w:tr w:rsidR="0036686D" w:rsidRPr="00315F6D" w14:paraId="78228231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0C4139A9" w14:textId="660D479B" w:rsidR="0036686D" w:rsidRPr="00315F6D" w:rsidRDefault="00EC4DD2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color w:val="FF0000"/>
                <w:sz w:val="22"/>
              </w:rPr>
            </w:pPr>
            <w:r>
              <w:rPr>
                <w:rFonts w:eastAsia="標楷體" w:cstheme="minorHAnsi" w:hint="eastAsia"/>
              </w:rPr>
              <w:t>機電工程師</w:t>
            </w:r>
          </w:p>
        </w:tc>
        <w:tc>
          <w:tcPr>
            <w:tcW w:w="265" w:type="pct"/>
            <w:shd w:val="clear" w:color="auto" w:fill="auto"/>
            <w:vAlign w:val="center"/>
          </w:tcPr>
          <w:p w14:paraId="3D4DB4AD" w14:textId="496AED9E" w:rsidR="00EC4DD2" w:rsidRPr="00315F6D" w:rsidRDefault="00EC4DD2" w:rsidP="00EC4DD2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 w:hint="eastAsia"/>
                <w:color w:val="FF0000"/>
                <w:sz w:val="22"/>
              </w:rPr>
            </w:pPr>
            <w:r w:rsidRPr="00EC4DD2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30</w:t>
            </w:r>
          </w:p>
        </w:tc>
        <w:tc>
          <w:tcPr>
            <w:tcW w:w="937" w:type="pct"/>
            <w:shd w:val="clear" w:color="auto" w:fill="auto"/>
            <w:vAlign w:val="center"/>
          </w:tcPr>
          <w:p w14:paraId="69193819" w14:textId="6D20F4F1" w:rsidR="0036686D" w:rsidRPr="00F86F8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</w:pPr>
            <w:r w:rsidRPr="00F86F8D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無特別要求</w:t>
            </w:r>
          </w:p>
        </w:tc>
        <w:tc>
          <w:tcPr>
            <w:tcW w:w="942" w:type="pct"/>
            <w:shd w:val="clear" w:color="auto" w:fill="auto"/>
            <w:vAlign w:val="center"/>
          </w:tcPr>
          <w:p w14:paraId="0789FC77" w14:textId="60C153A3" w:rsidR="0036686D" w:rsidRPr="00315F6D" w:rsidRDefault="00F86F8D" w:rsidP="002A1D41">
            <w:pPr>
              <w:adjustRightInd w:val="0"/>
              <w:snapToGrid w:val="0"/>
              <w:spacing w:line="0" w:lineRule="atLeast"/>
              <w:rPr>
                <w:rFonts w:ascii="微軟正黑體" w:eastAsia="微軟正黑體" w:hAnsi="微軟正黑體" w:hint="eastAsia"/>
                <w:color w:val="FF0000"/>
                <w:sz w:val="22"/>
              </w:rPr>
            </w:pPr>
            <w:r w:rsidRPr="00F86F8D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日薪$1500起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53A70B7D" w14:textId="3FB2F619" w:rsidR="0036686D" w:rsidRPr="00315F6D" w:rsidRDefault="00F86F8D" w:rsidP="002A1D41">
            <w:pPr>
              <w:adjustRightInd w:val="0"/>
              <w:snapToGrid w:val="0"/>
              <w:spacing w:line="0" w:lineRule="atLeast"/>
              <w:rPr>
                <w:rFonts w:ascii="微軟正黑體" w:eastAsia="微軟正黑體" w:hAnsi="微軟正黑體"/>
                <w:color w:val="FF0000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安裝、維修</w:t>
            </w: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電線管路與用電設備</w:t>
            </w:r>
          </w:p>
        </w:tc>
        <w:tc>
          <w:tcPr>
            <w:tcW w:w="766" w:type="pct"/>
          </w:tcPr>
          <w:p w14:paraId="4A70A555" w14:textId="12F483BA" w:rsidR="0036686D" w:rsidRPr="00315F6D" w:rsidRDefault="00F86F8D" w:rsidP="002A1D41">
            <w:pPr>
              <w:adjustRightInd w:val="0"/>
              <w:snapToGrid w:val="0"/>
              <w:spacing w:line="0" w:lineRule="atLeast"/>
              <w:rPr>
                <w:rFonts w:ascii="微軟正黑體" w:eastAsia="微軟正黑體" w:hAnsi="微軟正黑體"/>
                <w:color w:val="FF0000"/>
                <w:sz w:val="22"/>
              </w:rPr>
            </w:pPr>
            <w:r w:rsidRPr="00F86F8D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新竹/雲林</w:t>
            </w:r>
          </w:p>
        </w:tc>
        <w:tc>
          <w:tcPr>
            <w:tcW w:w="549" w:type="pct"/>
          </w:tcPr>
          <w:p w14:paraId="5E838F6F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color w:val="FF0000"/>
                <w:sz w:val="22"/>
                <w:highlight w:val="yellow"/>
              </w:rPr>
            </w:pPr>
          </w:p>
        </w:tc>
      </w:tr>
      <w:tr w:rsidR="00F86F8D" w:rsidRPr="00315F6D" w14:paraId="74906EB0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5EE98F14" w14:textId="07F380AA" w:rsidR="00F86F8D" w:rsidRPr="00315F6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proofErr w:type="gramStart"/>
            <w:r>
              <w:rPr>
                <w:rFonts w:eastAsia="標楷體" w:cstheme="minorHAnsi" w:hint="eastAsia"/>
              </w:rPr>
              <w:t>職安人員</w:t>
            </w:r>
            <w:proofErr w:type="gramEnd"/>
          </w:p>
        </w:tc>
        <w:tc>
          <w:tcPr>
            <w:tcW w:w="265" w:type="pct"/>
            <w:shd w:val="clear" w:color="auto" w:fill="auto"/>
            <w:vAlign w:val="center"/>
          </w:tcPr>
          <w:p w14:paraId="4122E714" w14:textId="4C9712BA" w:rsidR="00F86F8D" w:rsidRPr="00315F6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>
              <w:rPr>
                <w:rFonts w:ascii="微軟正黑體" w:eastAsia="微軟正黑體" w:hAnsi="微軟正黑體" w:hint="eastAsia"/>
                <w:sz w:val="22"/>
              </w:rPr>
              <w:t>30</w:t>
            </w:r>
          </w:p>
        </w:tc>
        <w:tc>
          <w:tcPr>
            <w:tcW w:w="937" w:type="pct"/>
            <w:shd w:val="clear" w:color="auto" w:fill="auto"/>
          </w:tcPr>
          <w:p w14:paraId="7307CAEC" w14:textId="02857AC8" w:rsidR="00F86F8D" w:rsidRPr="00F86F8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color w:val="000000" w:themeColor="text1"/>
                <w:sz w:val="22"/>
              </w:rPr>
            </w:pPr>
            <w:r w:rsidRPr="00F86F8D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無特別要求</w:t>
            </w:r>
          </w:p>
        </w:tc>
        <w:tc>
          <w:tcPr>
            <w:tcW w:w="942" w:type="pct"/>
            <w:shd w:val="clear" w:color="auto" w:fill="auto"/>
          </w:tcPr>
          <w:p w14:paraId="0D00A5B7" w14:textId="4284304F" w:rsidR="00F86F8D" w:rsidRPr="00315F6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>
              <w:rPr>
                <w:rFonts w:ascii="微軟正黑體" w:eastAsia="微軟正黑體" w:hAnsi="微軟正黑體" w:hint="eastAsia"/>
                <w:sz w:val="22"/>
              </w:rPr>
              <w:t>全職$36,000起</w:t>
            </w:r>
          </w:p>
        </w:tc>
        <w:tc>
          <w:tcPr>
            <w:tcW w:w="740" w:type="pct"/>
            <w:shd w:val="clear" w:color="auto" w:fill="auto"/>
            <w:vAlign w:val="center"/>
          </w:tcPr>
          <w:p w14:paraId="6CE21932" w14:textId="3B12034F" w:rsidR="00F86F8D" w:rsidRPr="00315F6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037374">
              <w:rPr>
                <w:rFonts w:asciiTheme="majorEastAsia" w:eastAsiaTheme="majorEastAsia" w:hAnsiTheme="majorEastAsia" w:hint="eastAsia"/>
                <w:color w:val="292929"/>
                <w:szCs w:val="24"/>
                <w:shd w:val="clear" w:color="auto" w:fill="FFFFFF"/>
              </w:rPr>
              <w:t>安全衛生事項督導</w:t>
            </w:r>
          </w:p>
        </w:tc>
        <w:tc>
          <w:tcPr>
            <w:tcW w:w="766" w:type="pct"/>
          </w:tcPr>
          <w:p w14:paraId="38ED8A73" w14:textId="53DE28D3" w:rsidR="00F86F8D" w:rsidRPr="00315F6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  <w:r w:rsidRPr="00F86F8D">
              <w:rPr>
                <w:rFonts w:ascii="微軟正黑體" w:eastAsia="微軟正黑體" w:hAnsi="微軟正黑體" w:hint="eastAsia"/>
                <w:color w:val="000000" w:themeColor="text1"/>
                <w:sz w:val="22"/>
              </w:rPr>
              <w:t>新竹/雲林</w:t>
            </w:r>
          </w:p>
        </w:tc>
        <w:tc>
          <w:tcPr>
            <w:tcW w:w="549" w:type="pct"/>
          </w:tcPr>
          <w:p w14:paraId="0BE53E37" w14:textId="77777777" w:rsidR="00F86F8D" w:rsidRPr="00315F6D" w:rsidRDefault="00F86F8D" w:rsidP="00F86F8D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</w:tr>
      <w:tr w:rsidR="0036686D" w:rsidRPr="00315F6D" w14:paraId="098A2A9A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63F3444E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0690539C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69E43108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7239E3EF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31EA3479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66" w:type="pct"/>
          </w:tcPr>
          <w:p w14:paraId="00EBC81F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549" w:type="pct"/>
          </w:tcPr>
          <w:p w14:paraId="70690FA5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</w:tr>
      <w:tr w:rsidR="0036686D" w:rsidRPr="00315F6D" w14:paraId="670C8EA6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14910621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1AA4CB99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3F237B7B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F4501CA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25626FA3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66" w:type="pct"/>
          </w:tcPr>
          <w:p w14:paraId="4C617E1B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549" w:type="pct"/>
          </w:tcPr>
          <w:p w14:paraId="532FACFF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</w:tr>
      <w:tr w:rsidR="0036686D" w:rsidRPr="00315F6D" w14:paraId="3266154A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67C9523D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3164E97E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075E5FDE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A907A00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23A52E3D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66" w:type="pct"/>
          </w:tcPr>
          <w:p w14:paraId="12EBA4A4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549" w:type="pct"/>
          </w:tcPr>
          <w:p w14:paraId="7517F02E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</w:tr>
      <w:tr w:rsidR="0036686D" w:rsidRPr="00315F6D" w14:paraId="45544278" w14:textId="77777777" w:rsidTr="00F86F8D">
        <w:trPr>
          <w:trHeight w:val="20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114B8609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1961CC0E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57DE052F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7B79BC94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0844782C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66" w:type="pct"/>
          </w:tcPr>
          <w:p w14:paraId="45C2F3F2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549" w:type="pct"/>
          </w:tcPr>
          <w:p w14:paraId="63155B16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</w:tr>
      <w:tr w:rsidR="0036686D" w:rsidRPr="00315F6D" w14:paraId="0FAC1597" w14:textId="77777777" w:rsidTr="00F86F8D">
        <w:trPr>
          <w:trHeight w:val="148"/>
          <w:jc w:val="center"/>
        </w:trPr>
        <w:tc>
          <w:tcPr>
            <w:tcW w:w="800" w:type="pct"/>
            <w:shd w:val="clear" w:color="auto" w:fill="auto"/>
            <w:vAlign w:val="center"/>
          </w:tcPr>
          <w:p w14:paraId="4C86C983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265" w:type="pct"/>
            <w:shd w:val="clear" w:color="auto" w:fill="auto"/>
            <w:vAlign w:val="center"/>
          </w:tcPr>
          <w:p w14:paraId="69ED9136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37" w:type="pct"/>
            <w:shd w:val="clear" w:color="auto" w:fill="auto"/>
            <w:vAlign w:val="center"/>
          </w:tcPr>
          <w:p w14:paraId="59E8B0AA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942" w:type="pct"/>
            <w:shd w:val="clear" w:color="auto" w:fill="auto"/>
            <w:vAlign w:val="center"/>
          </w:tcPr>
          <w:p w14:paraId="4ECE40C0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40" w:type="pct"/>
            <w:shd w:val="clear" w:color="auto" w:fill="auto"/>
            <w:vAlign w:val="center"/>
          </w:tcPr>
          <w:p w14:paraId="5996DB2B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766" w:type="pct"/>
          </w:tcPr>
          <w:p w14:paraId="0B62DD29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  <w:tc>
          <w:tcPr>
            <w:tcW w:w="549" w:type="pct"/>
          </w:tcPr>
          <w:p w14:paraId="6ACB2DE2" w14:textId="77777777" w:rsidR="0036686D" w:rsidRPr="00315F6D" w:rsidRDefault="0036686D" w:rsidP="002A1D41">
            <w:pPr>
              <w:adjustRightInd w:val="0"/>
              <w:snapToGrid w:val="0"/>
              <w:spacing w:line="0" w:lineRule="atLeast"/>
              <w:jc w:val="center"/>
              <w:rPr>
                <w:rFonts w:ascii="微軟正黑體" w:eastAsia="微軟正黑體" w:hAnsi="微軟正黑體"/>
                <w:sz w:val="22"/>
              </w:rPr>
            </w:pPr>
          </w:p>
        </w:tc>
      </w:tr>
    </w:tbl>
    <w:p w14:paraId="3A4F4C30" w14:textId="77777777" w:rsidR="007D1F13" w:rsidRDefault="007D1F13"/>
    <w:sectPr w:rsidR="007D1F13" w:rsidSect="00645210">
      <w:footerReference w:type="default" r:id="rId6"/>
      <w:pgSz w:w="11906" w:h="16838"/>
      <w:pgMar w:top="567" w:right="1134" w:bottom="709" w:left="1134" w:header="851" w:footer="57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0215C7" w14:textId="77777777" w:rsidR="00FD09F0" w:rsidRDefault="00FD09F0">
      <w:r>
        <w:separator/>
      </w:r>
    </w:p>
  </w:endnote>
  <w:endnote w:type="continuationSeparator" w:id="0">
    <w:p w14:paraId="4174298C" w14:textId="77777777" w:rsidR="00FD09F0" w:rsidRDefault="00FD0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99132397"/>
      <w:docPartObj>
        <w:docPartGallery w:val="Page Numbers (Bottom of Page)"/>
        <w:docPartUnique/>
      </w:docPartObj>
    </w:sdtPr>
    <w:sdtContent>
      <w:p w14:paraId="69E37796" w14:textId="77777777" w:rsidR="00000000" w:rsidRDefault="00645210" w:rsidP="000C3E4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A46DFF">
          <w:rPr>
            <w:noProof/>
            <w:lang w:val="zh-TW"/>
          </w:rPr>
          <w:t>4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3DE867" w14:textId="77777777" w:rsidR="00FD09F0" w:rsidRDefault="00FD09F0">
      <w:r>
        <w:separator/>
      </w:r>
    </w:p>
  </w:footnote>
  <w:footnote w:type="continuationSeparator" w:id="0">
    <w:p w14:paraId="05132BC3" w14:textId="77777777" w:rsidR="00FD09F0" w:rsidRDefault="00FD09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686D"/>
    <w:rsid w:val="00037374"/>
    <w:rsid w:val="0036686D"/>
    <w:rsid w:val="005A1A39"/>
    <w:rsid w:val="00645210"/>
    <w:rsid w:val="00651D88"/>
    <w:rsid w:val="007207D9"/>
    <w:rsid w:val="007D1F13"/>
    <w:rsid w:val="00EB2B0A"/>
    <w:rsid w:val="00EC4DD2"/>
    <w:rsid w:val="00F86F8D"/>
    <w:rsid w:val="00FD0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B0AB051"/>
  <w15:chartTrackingRefBased/>
  <w15:docId w15:val="{293B649A-A091-46DC-A7A6-19736EDDD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686D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6686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36686D"/>
    <w:rPr>
      <w:sz w:val="20"/>
      <w:szCs w:val="20"/>
    </w:rPr>
  </w:style>
  <w:style w:type="character" w:styleId="a5">
    <w:name w:val="Hyperlink"/>
    <w:basedOn w:val="a0"/>
    <w:uiPriority w:val="99"/>
    <w:unhideWhenUsed/>
    <w:rsid w:val="0003737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037374"/>
    <w:rPr>
      <w:color w:val="605E5C"/>
      <w:shd w:val="clear" w:color="auto" w:fill="E1DFDD"/>
    </w:rPr>
  </w:style>
  <w:style w:type="paragraph" w:styleId="HTML">
    <w:name w:val="HTML Preformatted"/>
    <w:basedOn w:val="a"/>
    <w:link w:val="HTML0"/>
    <w:uiPriority w:val="99"/>
    <w:semiHidden/>
    <w:unhideWhenUsed/>
    <w:rsid w:val="00EC4DD2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細明體"/>
      <w:kern w:val="0"/>
      <w:szCs w:val="24"/>
    </w:rPr>
  </w:style>
  <w:style w:type="character" w:customStyle="1" w:styleId="HTML0">
    <w:name w:val="HTML 預設格式 字元"/>
    <w:basedOn w:val="a0"/>
    <w:link w:val="HTML"/>
    <w:uiPriority w:val="99"/>
    <w:semiHidden/>
    <w:rsid w:val="00EC4DD2"/>
    <w:rPr>
      <w:rFonts w:ascii="細明體" w:eastAsia="細明體" w:hAnsi="細明體" w:cs="細明體"/>
      <w:kern w:val="0"/>
      <w:szCs w:val="24"/>
    </w:rPr>
  </w:style>
  <w:style w:type="paragraph" w:styleId="a7">
    <w:name w:val="header"/>
    <w:basedOn w:val="a"/>
    <w:link w:val="a8"/>
    <w:uiPriority w:val="99"/>
    <w:unhideWhenUsed/>
    <w:rsid w:val="00651D8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651D88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93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111</Words>
  <Characters>637</Characters>
  <Application>Microsoft Office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彭美惠</dc:creator>
  <cp:keywords/>
  <dc:description/>
  <cp:lastModifiedBy>克擎 吳</cp:lastModifiedBy>
  <cp:revision>5</cp:revision>
  <dcterms:created xsi:type="dcterms:W3CDTF">2023-10-06T07:25:00Z</dcterms:created>
  <dcterms:modified xsi:type="dcterms:W3CDTF">2023-10-06T08:24:00Z</dcterms:modified>
</cp:coreProperties>
</file>